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ЖАДНАМА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0F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М</w:t>
      </w:r>
      <w:r w:rsidRPr="006C40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Ұ</w:t>
      </w:r>
      <w:r w:rsidRPr="006C40F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НЫ БІЛГЕНІҢ Ж</w:t>
      </w:r>
      <w:r w:rsidRPr="006C40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Ө</w:t>
      </w:r>
      <w:r w:rsidRPr="006C40F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Н!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 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Бұл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жадынама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сен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үшін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заңға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қайшы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келетін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әрекеттермен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бірге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басқа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да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қоғамға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қарсы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тәртіпті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бұзған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жағдайдағы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жауапкершілікті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білуің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үшін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дайындалды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Бәрі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кішкентай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нәрседен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басталады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сабақтан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қалам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деп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шештің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ересек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адамға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дөрекі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сӛйледің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оның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ішінде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мұғалімге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құрбыңды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досыңды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балағаттадың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ұрып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жібердің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үйден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қашып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кеттің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рұқсатсыз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бөтен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адамның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затын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алдың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оның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ішінде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қараусыз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жатқан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затты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уақытша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сұрап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алып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қайтармадың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қызыққаннан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ішімдік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пен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темекінің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дәмін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таттың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жай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қалжың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үшін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мектепке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жарылыс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заты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қойылды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деп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қоңырау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>шалдың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 Осы әрекетті жасағаның үшін, Сені полицияға есепке алады, ата-анаңа айыппұл салады. Бұл жазалаудың тек бір ғана түрі.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    Айтпақшы, есіңде болсын, полицияға тіркелгенің туралы ақпарат өмір бойы сақталады. Осы кезден-ақ жақсы жұмысқа тұру, әскери қызметке бару, жоғары оқу орнына түсу тәрізді мәселелер туындаған кезде сол жіберген қателеріңіз алдыңыздан шыға бастайды.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Одан басқа, біз саған Қазақстан Республикасының Қылмыстық кодексінде қарастырылғанындай қандай қылмыстар үшін және қай жастан бастап жаза қолданылатындығы туралы ақпарат береміз (ҚР ҚК).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Жалпы, қылмыстық жауапкершілік он алты жастан басталады, дегенмен, кейбір қылмыстарға он төрт жасар жасөпірімдер де тартылады. Егер, кәмелеттік жасқа толмаған бала 14 –ке келсе, егер ол төмендегідей қылмыс жасаған болса: 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- ұрлық (</w:t>
      </w:r>
      <w:r w:rsidRPr="006C40F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kk-KZ"/>
        </w:rPr>
        <w:t>біреудің мүлкін көрсетпей ұрлау</w:t>
      </w: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);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- тонау (</w:t>
      </w:r>
      <w:r w:rsidRPr="006C40F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kk-KZ"/>
        </w:rPr>
        <w:t xml:space="preserve">біреудің мүлкін көрсетіп ұрлау);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- ұрып-соғу (</w:t>
      </w:r>
      <w:r w:rsidRPr="006C40F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kk-KZ"/>
        </w:rPr>
        <w:t xml:space="preserve">біреудің мүлкін ұрлау мақсатында тонау, оған қоса ұрып-соғу </w:t>
      </w: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);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- күштеп алу,бопсалау </w:t>
      </w:r>
      <w:r w:rsidRPr="006C40F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kk-KZ"/>
        </w:rPr>
        <w:t xml:space="preserve">(біреудің мүлкін зорлық көрсетіп тартып алуды талап еткенде, сонымен қатар адамды не оның жақындарын қорлайтындай мәлімет таратқанда);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- бұзақылық (</w:t>
      </w:r>
      <w:r w:rsidRPr="006C40F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kk-KZ"/>
        </w:rPr>
        <w:t xml:space="preserve">азаматтарға күш қолданумен бірге қоғамдық тәртіпті дөрекі түрде бұзғанда немесе біреудің мүлкін бұзғанда);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- зорлық жасау (</w:t>
      </w:r>
      <w:r w:rsidRPr="006C40F3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kk-KZ"/>
        </w:rPr>
        <w:t>жыныстық түрде қауіп төндіріп, не зорлық жасағанда</w:t>
      </w: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);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- адам денсаулығына ауыр жарақат салғанда (ҚР ҚК 103-бабы) және орташа жарақатта (ҚР ҚК 103-бабы), яғни, дене жарақатын келтіргенде,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 xml:space="preserve">     Жазада қарастырылғандай қылмыстық жауапкершілік тағайындалып – бас бостандығынан бірнеше жылға айырылады да, кіші жастағы қылмыскерлерге арналған колонияларға жіберіледі.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Сондықтан, біз Сенің осы жадынамаға аса мән бергеніңді қалаймыз, алғаш кезде тек «балалық, шалалықтан» басталатын жай қылықтар ауыр қылмыстарға алып келетінін есіңе саламыз.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Қылмыскер атанғанша, Заңға және адамзаттың жылдар бойы жинаған тәжірибелерінен тұратын нақты ережелерге бағынып, жақсы және дұрыс өмір сүрген дұрыс.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ОҚЫ, ОЙЛАН, ЕСІҢЕ САҚТА, ТӘРТІПКЕ КЕЛ.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САҒАН ТАБЫС ТІЛЕЙМІЗ!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lastRenderedPageBreak/>
        <w:t>ЖАДНАМА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Қиын жағдайдан қалай шығуға болатындығы туралы және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қауіпсіздік ережелері бойынша оқушыларға жадынама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 Қылмыс – қылмыстық құқықпен тыйым салынған қоғамға қауіпті әрекет. Оның өзіндік біршама белгілері бар.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Қылмыс – бұл қашанда қоғамдағы қауіпті әрекет.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Қоғамдық орын – адамдардың жиналатын кеңістігі не аймағы, бұл жерге әркім емін-еркін немесе ақылы түрде кіре алады.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Қазіргі таңдағы өмір түрлі қауіпті және қиын жағдайларға толы. Қараңғы подъездерде, көлік аялдамаларында, электр пойызы кіре берісінде немесе тыныш саябақтарда түрлі қылмыстар жасалып жатады: өлім, адам зорлығы, денеге ауыр жарақат салу, тонау, ұрып-соғу және тағы басқалары.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Әрине, барлығы бізге байланысты емес, дегенмен, біз өзімізге қатысты, біраз қарапайым ережелер мен талаптарды ұстанатын болсақ, яғни,өзімізді сақтықпен ұстасақ, өз өмірімізді, денсаулығымызды, абыройымызды сақтап қалу және қорғауға мүмкіндігіміз жоғары.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Балаға үйрету қажет: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- бөгде адамдарға пәтердің есігін ашпауды (тіпті олар әке-шешесінің жақын достарымыз десе-дағы);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- бөгде адамдармен сөйлеспеуді (кішкентай балалармен аялдамада, қоғамдық көлікте, балабақшада тез танысу оңай);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- бөгде адамнан сыйлық не тәтті-дәмді алмауды (көбінесе – қылмыскердің өзінің құрбанын оңай таңдауының бір жолы);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- танымайтын адам келгенде ата-анасын, не достарын айқайлап шақыру керек; </w:t>
      </w:r>
      <w:r w:rsidRPr="006C40F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не ұсынса да ешкімнің үйіне қонаққа бармау керек (жаңа мультфильм немесе кино көруге, компьютерде ойнауға);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- лифт немесе подъезге бөгде адамдармен кіруге болмайды (балаңызды «Мен ата-анамды күтемін» деген сөздермен «қаруландырыңыз»);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C40F3">
        <w:rPr>
          <w:rFonts w:ascii="Times New Roman" w:eastAsia="Calibri" w:hAnsi="Times New Roman" w:cs="Times New Roman"/>
          <w:sz w:val="24"/>
          <w:szCs w:val="24"/>
          <w:lang w:val="kk-KZ"/>
        </w:rPr>
        <w:t>- шұғыл жағдай туындағанда өзіне назар аудартудан қысылмауға үйретіңіз (балаңызға «Көмектесіңіздер! Бұл бөтен! Мен онымен бармаймын!» деген сияқты сөздер мен сӛйлемдерді үйретіңіз).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  <w:r w:rsidRPr="006C40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>ЖАДНАМА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6C40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Балалар мен жасөспірімдердің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</w:pPr>
      <w:r w:rsidRPr="006C40F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kk-KZ"/>
        </w:rPr>
        <w:t>қоғамдық орындарда өзін-өзі ұстау ережелері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Балалар мен жасөспірімдер міндетті: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1. Қоғамдық орындарда – көшеде, гүлзарларда, барлық аулаларда, саябақтарда, театрларда, кинотеатрларда, спорт алаңдарында, қалалық және басқа да қоғамдық көліктерде қоғамдық тәртіпті сақтауға, жолда жүру ережелерін білуге;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2. Ересектермен, кәрі жастағы адамдар мен кішкентай балаларға, мүгедектерге сыпайылықпен қарауға;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3. Мемлекеттік және қоғамдық мүлікке дұрыс қарауға;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4. Қоғамдық орындар мен көшелерде тазалық сақтауға;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5. Жолдастарын жағымсыз қылықтан сақтандыруға;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  <w:r w:rsidRPr="006C40F3"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  <w:t xml:space="preserve">6. 18 жасқа дейінгі балалар мен жасөспірімдердің ересектердің бақылауынсыз жүруіне жазғы уақытта сағат түнгі 23.00.-ге дейін рұқсат етіледі, ойын-сауық орындарында 22.00-ге дейін (Қазақстан Республикасының әкімшілік құқық бұзушылық туралы Кодексінің 442-бабы).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6C40F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Балалар</w:t>
      </w:r>
      <w:proofErr w:type="spellEnd"/>
      <w:r w:rsidRPr="006C40F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мен </w:t>
      </w:r>
      <w:proofErr w:type="spellStart"/>
      <w:r w:rsidRPr="006C40F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жасөспірімдерге</w:t>
      </w:r>
      <w:proofErr w:type="spellEnd"/>
      <w:r w:rsidRPr="006C40F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тыйым</w:t>
      </w:r>
      <w:proofErr w:type="spellEnd"/>
      <w:r w:rsidRPr="006C40F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салынады</w:t>
      </w:r>
      <w:proofErr w:type="spellEnd"/>
      <w:r w:rsidRPr="006C40F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: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Қоғамдық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тәртіпті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бұзатын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көшедегі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шерулерге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қатысуға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Көшеде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қалтарыстарда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гүлзарларда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жағажайларда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және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басқа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қоғамдық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орындарда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сауда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жасауға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спиртті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ішімдік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ішуге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құмар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ойындар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ойнауға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Көше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аула,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подъезді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және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басқа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қоғамдық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орындарды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ластауға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Газондар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жасыл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желектерді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құртуға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үйлер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подъездердің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қабырғасын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шимайлауға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сонымен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қатар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басқа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және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қоғамдық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орындардың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жертөлелерінде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шатырларында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подъездерінде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жиналуға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5.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Жолдың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көлік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жүретін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жерінде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коньки,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шана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шаңғы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тебуге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ойын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ойнауға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6. 14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жасқа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жетпегендерге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жол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үстінде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велосипедпен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ал 16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жастан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кішілерге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мопед,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мотоциклмен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жүруге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рұқсат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етілмейді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6C40F3" w:rsidRPr="006C40F3" w:rsidRDefault="006C40F3" w:rsidP="006C4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Шомылуға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тыйым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салынған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жерлерде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өзендерде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тоғандарда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>шомылуға</w:t>
      </w:r>
      <w:proofErr w:type="spellEnd"/>
      <w:r w:rsidRPr="006C40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; </w:t>
      </w:r>
    </w:p>
    <w:p w:rsidR="002304A7" w:rsidRDefault="006C40F3" w:rsidP="006C40F3">
      <w:r w:rsidRPr="006C40F3">
        <w:rPr>
          <w:rFonts w:ascii="Calibri" w:eastAsia="Calibri" w:hAnsi="Calibri" w:cs="Times New Roman"/>
          <w:sz w:val="28"/>
          <w:szCs w:val="28"/>
        </w:rPr>
        <w:t xml:space="preserve">8. </w:t>
      </w:r>
      <w:proofErr w:type="spellStart"/>
      <w:r w:rsidRPr="006C40F3">
        <w:rPr>
          <w:rFonts w:ascii="Calibri" w:eastAsia="Calibri" w:hAnsi="Calibri" w:cs="Times New Roman"/>
          <w:sz w:val="28"/>
          <w:szCs w:val="28"/>
        </w:rPr>
        <w:t>Темір</w:t>
      </w:r>
      <w:proofErr w:type="spellEnd"/>
      <w:r w:rsidRPr="006C40F3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6C40F3">
        <w:rPr>
          <w:rFonts w:ascii="Calibri" w:eastAsia="Calibri" w:hAnsi="Calibri" w:cs="Times New Roman"/>
          <w:sz w:val="28"/>
          <w:szCs w:val="28"/>
        </w:rPr>
        <w:t>жолдың</w:t>
      </w:r>
      <w:proofErr w:type="spellEnd"/>
      <w:r w:rsidRPr="006C40F3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6C40F3">
        <w:rPr>
          <w:rFonts w:ascii="Calibri" w:eastAsia="Calibri" w:hAnsi="Calibri" w:cs="Times New Roman"/>
          <w:sz w:val="28"/>
          <w:szCs w:val="28"/>
        </w:rPr>
        <w:t>рельстеріне</w:t>
      </w:r>
      <w:proofErr w:type="spellEnd"/>
      <w:r w:rsidRPr="006C40F3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6C40F3">
        <w:rPr>
          <w:rFonts w:ascii="Calibri" w:eastAsia="Calibri" w:hAnsi="Calibri" w:cs="Times New Roman"/>
          <w:sz w:val="28"/>
          <w:szCs w:val="28"/>
        </w:rPr>
        <w:t>бөгде</w:t>
      </w:r>
      <w:proofErr w:type="spellEnd"/>
      <w:r w:rsidRPr="006C40F3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6C40F3">
        <w:rPr>
          <w:rFonts w:ascii="Calibri" w:eastAsia="Calibri" w:hAnsi="Calibri" w:cs="Times New Roman"/>
          <w:sz w:val="28"/>
          <w:szCs w:val="28"/>
        </w:rPr>
        <w:t>заттар</w:t>
      </w:r>
      <w:proofErr w:type="spellEnd"/>
      <w:r w:rsidRPr="006C40F3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6C40F3">
        <w:rPr>
          <w:rFonts w:ascii="Calibri" w:eastAsia="Calibri" w:hAnsi="Calibri" w:cs="Times New Roman"/>
          <w:sz w:val="28"/>
          <w:szCs w:val="28"/>
        </w:rPr>
        <w:t>қоюға</w:t>
      </w:r>
      <w:bookmarkStart w:id="0" w:name="_GoBack"/>
      <w:bookmarkEnd w:id="0"/>
      <w:proofErr w:type="spellEnd"/>
    </w:p>
    <w:sectPr w:rsidR="00230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16"/>
    <w:rsid w:val="00212616"/>
    <w:rsid w:val="002304A7"/>
    <w:rsid w:val="006C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8F3BD-6A3C-4587-B75A-A2AF5753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2021-11-11T09:09:00Z</dcterms:created>
  <dcterms:modified xsi:type="dcterms:W3CDTF">2021-11-11T09:09:00Z</dcterms:modified>
</cp:coreProperties>
</file>